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EA" w:rsidRDefault="00131BEA" w:rsidP="00131BEA">
      <w:pPr>
        <w:widowControl/>
        <w:rPr>
          <w:rFonts w:cs="Arial"/>
          <w:sz w:val="24"/>
        </w:rPr>
      </w:pPr>
      <w:r>
        <w:rPr>
          <w:rFonts w:cs="Arial"/>
          <w:sz w:val="24"/>
        </w:rPr>
        <w:t xml:space="preserve">Anlage 1 zu dem Rahmenvertrag zwischen </w:t>
      </w:r>
      <w:r w:rsidR="00686939">
        <w:rPr>
          <w:rFonts w:cs="Arial"/>
          <w:sz w:val="24"/>
        </w:rPr>
        <w:t xml:space="preserve">dem </w:t>
      </w:r>
      <w:r w:rsidR="00C94B26">
        <w:rPr>
          <w:rFonts w:cs="Arial"/>
          <w:sz w:val="24"/>
        </w:rPr>
        <w:t>Verbänden des Verkehrsgewerbes</w:t>
      </w:r>
      <w:r>
        <w:rPr>
          <w:rFonts w:cs="Arial"/>
          <w:sz w:val="24"/>
        </w:rPr>
        <w:t xml:space="preserve"> und den vertragsschließenden Krankenkassen vom </w:t>
      </w:r>
      <w:r w:rsidR="00921D42">
        <w:rPr>
          <w:rFonts w:cs="Arial"/>
          <w:sz w:val="24"/>
        </w:rPr>
        <w:t>28.04.2017</w:t>
      </w:r>
    </w:p>
    <w:p w:rsidR="00131BEA" w:rsidRDefault="00131BEA" w:rsidP="00131BEA">
      <w:pPr>
        <w:widowControl/>
        <w:rPr>
          <w:rFonts w:cs="Arial"/>
          <w:sz w:val="24"/>
        </w:rPr>
      </w:pPr>
    </w:p>
    <w:p w:rsidR="00131BEA" w:rsidRDefault="00131BEA" w:rsidP="00131BEA">
      <w:pPr>
        <w:widowControl/>
        <w:rPr>
          <w:rFonts w:cs="Arial"/>
          <w:sz w:val="24"/>
        </w:rPr>
      </w:pPr>
    </w:p>
    <w:p w:rsidR="00131BEA" w:rsidRDefault="00131BEA" w:rsidP="00131BEA">
      <w:pPr>
        <w:widowControl/>
        <w:rPr>
          <w:rFonts w:cs="Arial"/>
          <w:sz w:val="24"/>
        </w:rPr>
      </w:pPr>
    </w:p>
    <w:p w:rsidR="00131BEA" w:rsidRPr="00692AFD" w:rsidRDefault="00EC5883" w:rsidP="00692AFD">
      <w:pPr>
        <w:pStyle w:val="Listenabsatz"/>
        <w:widowControl/>
        <w:numPr>
          <w:ilvl w:val="0"/>
          <w:numId w:val="2"/>
        </w:numPr>
        <w:jc w:val="center"/>
        <w:rPr>
          <w:rFonts w:cs="Arial"/>
          <w:sz w:val="24"/>
        </w:rPr>
      </w:pPr>
      <w:r w:rsidRPr="00692AFD">
        <w:rPr>
          <w:rFonts w:cs="Arial"/>
          <w:b/>
          <w:sz w:val="24"/>
        </w:rPr>
        <w:t>AOK-</w:t>
      </w:r>
      <w:r w:rsidR="00131BEA" w:rsidRPr="00692AFD">
        <w:rPr>
          <w:rFonts w:cs="Arial"/>
          <w:b/>
          <w:sz w:val="24"/>
        </w:rPr>
        <w:t>Verpflichtungsschein</w:t>
      </w:r>
      <w:r w:rsidRPr="00692AFD">
        <w:rPr>
          <w:rFonts w:cs="Arial"/>
          <w:b/>
          <w:sz w:val="24"/>
        </w:rPr>
        <w:t xml:space="preserve"> </w:t>
      </w:r>
    </w:p>
    <w:p w:rsidR="00131BEA" w:rsidRDefault="00131BEA" w:rsidP="00131BEA">
      <w:pPr>
        <w:widowControl/>
        <w:rPr>
          <w:rFonts w:cs="Arial"/>
          <w:sz w:val="24"/>
        </w:rPr>
      </w:pPr>
    </w:p>
    <w:p w:rsidR="00131BEA" w:rsidRDefault="00131BEA" w:rsidP="00131BEA">
      <w:pPr>
        <w:pStyle w:val="Textkrper21"/>
        <w:widowControl/>
        <w:ind w:right="0"/>
        <w:rPr>
          <w:rFonts w:cs="Arial"/>
          <w:sz w:val="24"/>
        </w:rPr>
      </w:pPr>
    </w:p>
    <w:p w:rsidR="00131BEA" w:rsidRDefault="00131BEA" w:rsidP="00131BEA">
      <w:pPr>
        <w:widowControl/>
        <w:rPr>
          <w:rFonts w:cs="Arial"/>
          <w:sz w:val="24"/>
        </w:rPr>
      </w:pPr>
    </w:p>
    <w:p w:rsidR="00131BEA" w:rsidRDefault="00131BEA" w:rsidP="00131BEA">
      <w:pPr>
        <w:widowControl/>
        <w:rPr>
          <w:rFonts w:cs="Arial"/>
          <w:sz w:val="24"/>
        </w:rPr>
      </w:pPr>
      <w:r>
        <w:rPr>
          <w:rFonts w:cs="Arial"/>
          <w:sz w:val="24"/>
        </w:rPr>
        <w:t>Mit Wirkung vom 01.05.</w:t>
      </w:r>
      <w:r w:rsidR="0098056B">
        <w:rPr>
          <w:rFonts w:cs="Arial"/>
          <w:sz w:val="24"/>
        </w:rPr>
        <w:t>2017</w:t>
      </w:r>
      <w:r w:rsidR="00920C45">
        <w:rPr>
          <w:rFonts w:cs="Arial"/>
          <w:sz w:val="24"/>
        </w:rPr>
        <w:t xml:space="preserve"> </w:t>
      </w:r>
      <w:r>
        <w:rPr>
          <w:rFonts w:cs="Arial"/>
          <w:sz w:val="24"/>
        </w:rPr>
        <w:t>wurde ein Rahmenvertrag über die Durchführung von Krankenfahrten geschlossen.</w:t>
      </w:r>
    </w:p>
    <w:p w:rsidR="00131BEA" w:rsidRDefault="00131BEA" w:rsidP="00131BEA">
      <w:pPr>
        <w:widowControl/>
        <w:rPr>
          <w:rFonts w:cs="Arial"/>
          <w:sz w:val="24"/>
        </w:rPr>
      </w:pPr>
    </w:p>
    <w:p w:rsidR="00131BEA" w:rsidRDefault="00131BEA" w:rsidP="00131BEA">
      <w:pPr>
        <w:widowControl/>
        <w:rPr>
          <w:rFonts w:cs="Arial"/>
          <w:sz w:val="24"/>
        </w:rPr>
      </w:pPr>
      <w:r>
        <w:rPr>
          <w:rFonts w:cs="Arial"/>
          <w:sz w:val="24"/>
        </w:rPr>
        <w:t>Ich anerkenne den zwischen den oben genannten Partnern abgeschlossenen Rahmenvertrag vom</w:t>
      </w:r>
      <w:r w:rsidR="00375A9A">
        <w:rPr>
          <w:rFonts w:cs="Arial"/>
          <w:sz w:val="24"/>
        </w:rPr>
        <w:t xml:space="preserve"> </w:t>
      </w:r>
      <w:r w:rsidR="00921D42">
        <w:rPr>
          <w:rFonts w:cs="Arial"/>
          <w:sz w:val="24"/>
        </w:rPr>
        <w:t xml:space="preserve">28.04.2017 </w:t>
      </w:r>
      <w:r>
        <w:rPr>
          <w:rFonts w:cs="Arial"/>
          <w:sz w:val="24"/>
        </w:rPr>
        <w:t>sowie alle zur Durchführung des Vertrages getroffenen Vereinbarungen als von mir in eigener Person abgeschlossen und verpflichte mich, die zwischen den Vertragspartnern abgeschlossenen Verträge zu erfüllen.</w:t>
      </w:r>
    </w:p>
    <w:p w:rsidR="00131BEA" w:rsidRDefault="00131BEA" w:rsidP="00131BEA">
      <w:pPr>
        <w:widowControl/>
        <w:rPr>
          <w:rFonts w:cs="Arial"/>
          <w:sz w:val="24"/>
        </w:rPr>
      </w:pPr>
    </w:p>
    <w:p w:rsidR="00131BEA" w:rsidRDefault="00131BEA" w:rsidP="00131BEA">
      <w:pPr>
        <w:widowControl/>
        <w:rPr>
          <w:rFonts w:cs="Arial"/>
          <w:sz w:val="24"/>
        </w:rPr>
      </w:pPr>
      <w:r>
        <w:rPr>
          <w:rFonts w:cs="Arial"/>
          <w:sz w:val="24"/>
        </w:rPr>
        <w:t>Den in § 3 des Rahmenvertrages genannten Krankenkassen werde ich Änderungen in Bezug auf die Konzession sowie meines Betriebes zeitnah mitteilen.</w:t>
      </w:r>
    </w:p>
    <w:p w:rsidR="00131BEA" w:rsidRDefault="00131BEA" w:rsidP="00131BEA">
      <w:pPr>
        <w:widowControl/>
        <w:jc w:val="both"/>
        <w:rPr>
          <w:rFonts w:cs="Arial"/>
          <w:sz w:val="24"/>
        </w:rPr>
      </w:pPr>
    </w:p>
    <w:p w:rsidR="00131BEA" w:rsidRDefault="00131BEA" w:rsidP="00131BEA">
      <w:pPr>
        <w:widowControl/>
        <w:jc w:val="both"/>
        <w:rPr>
          <w:rFonts w:cs="Arial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25"/>
        <w:gridCol w:w="5245"/>
      </w:tblGrid>
      <w:tr w:rsidR="00131BEA" w:rsidTr="00EC5883">
        <w:tc>
          <w:tcPr>
            <w:tcW w:w="3331" w:type="dxa"/>
            <w:tcBorders>
              <w:bottom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131BEA" w:rsidTr="00EC5883">
        <w:tc>
          <w:tcPr>
            <w:tcW w:w="3331" w:type="dxa"/>
            <w:tcBorders>
              <w:top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(Ort, Datum)</w:t>
            </w: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(Name)</w:t>
            </w: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(Straße)</w:t>
            </w: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(Postleitzahl, Ort)</w:t>
            </w: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(Institutionskennzeichen - IK-Nr.) </w:t>
            </w: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(Unterschrift)</w:t>
            </w: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131BEA" w:rsidTr="00EC5883">
        <w:tc>
          <w:tcPr>
            <w:tcW w:w="3331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</w:tcPr>
          <w:p w:rsidR="00131BEA" w:rsidRDefault="00131BEA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</w:tbl>
    <w:p w:rsidR="00131BEA" w:rsidRDefault="00131BEA" w:rsidP="00131BEA">
      <w:pPr>
        <w:widowControl/>
        <w:ind w:left="4248" w:right="566" w:firstLine="708"/>
        <w:rPr>
          <w:rFonts w:cs="Arial"/>
          <w:sz w:val="24"/>
        </w:rPr>
      </w:pPr>
    </w:p>
    <w:p w:rsidR="00131BEA" w:rsidRDefault="00131BEA" w:rsidP="00131BEA">
      <w:pPr>
        <w:pStyle w:val="Textkrper21"/>
        <w:widowControl/>
        <w:rPr>
          <w:rFonts w:cs="Arial"/>
          <w:sz w:val="24"/>
        </w:rPr>
      </w:pPr>
    </w:p>
    <w:p w:rsidR="00131BEA" w:rsidRDefault="00131BEA" w:rsidP="00131BEA">
      <w:pPr>
        <w:pStyle w:val="Textkrper21"/>
        <w:widowControl/>
        <w:rPr>
          <w:rFonts w:cs="Arial"/>
          <w:sz w:val="24"/>
        </w:rPr>
      </w:pPr>
    </w:p>
    <w:p w:rsidR="00131BEA" w:rsidRDefault="00131BEA" w:rsidP="00131BEA">
      <w:pPr>
        <w:pStyle w:val="Textkrper21"/>
        <w:widowControl/>
        <w:rPr>
          <w:rFonts w:cs="Arial"/>
          <w:sz w:val="24"/>
        </w:rPr>
      </w:pPr>
    </w:p>
    <w:p w:rsidR="00131BEA" w:rsidRDefault="00131BEA" w:rsidP="00131BEA">
      <w:pPr>
        <w:pStyle w:val="Textkrper21"/>
        <w:widowControl/>
        <w:rPr>
          <w:rFonts w:cs="Arial"/>
          <w:sz w:val="24"/>
        </w:rPr>
      </w:pPr>
    </w:p>
    <w:p w:rsidR="00131BEA" w:rsidRDefault="00131BEA" w:rsidP="00131BEA">
      <w:pPr>
        <w:pStyle w:val="Textkrper21"/>
        <w:widowControl/>
        <w:rPr>
          <w:rFonts w:cs="Arial"/>
          <w:sz w:val="24"/>
        </w:rPr>
      </w:pPr>
    </w:p>
    <w:p w:rsidR="00131BEA" w:rsidRDefault="00131BEA" w:rsidP="00131BEA">
      <w:pPr>
        <w:pStyle w:val="Textkrper21"/>
        <w:widowControl/>
        <w:rPr>
          <w:rFonts w:cs="Arial"/>
          <w:sz w:val="24"/>
        </w:rPr>
      </w:pPr>
      <w:r>
        <w:rPr>
          <w:rFonts w:cs="Arial"/>
          <w:sz w:val="24"/>
        </w:rPr>
        <w:t>Hinweis:</w:t>
      </w:r>
    </w:p>
    <w:p w:rsidR="00643E41" w:rsidRDefault="00131BEA" w:rsidP="00131BEA">
      <w:pPr>
        <w:pStyle w:val="Textkrper21"/>
        <w:widowControl/>
        <w:rPr>
          <w:rFonts w:cs="Arial"/>
          <w:sz w:val="24"/>
        </w:rPr>
      </w:pPr>
      <w:r>
        <w:rPr>
          <w:rFonts w:cs="Arial"/>
          <w:sz w:val="24"/>
        </w:rPr>
        <w:t>Der Verpflichtungsschein ist jeweils an alle vertragsschließenden Krankenkassen (</w:t>
      </w:r>
      <w:r>
        <w:rPr>
          <w:rFonts w:cs="Arial"/>
          <w:b/>
          <w:sz w:val="24"/>
        </w:rPr>
        <w:t>je eine Ausfertigung</w:t>
      </w:r>
      <w:r>
        <w:rPr>
          <w:rFonts w:cs="Arial"/>
          <w:sz w:val="24"/>
        </w:rPr>
        <w:t>) zu schicken.</w:t>
      </w:r>
    </w:p>
    <w:p w:rsidR="00EC5883" w:rsidRPr="00692AFD" w:rsidRDefault="00EC5883" w:rsidP="00692AFD">
      <w:pPr>
        <w:pStyle w:val="Listenabsatz"/>
        <w:widowControl/>
        <w:numPr>
          <w:ilvl w:val="0"/>
          <w:numId w:val="2"/>
        </w:numPr>
        <w:jc w:val="center"/>
        <w:rPr>
          <w:rFonts w:cs="Arial"/>
          <w:sz w:val="24"/>
        </w:rPr>
      </w:pPr>
      <w:r w:rsidRPr="00692AFD">
        <w:rPr>
          <w:rFonts w:cs="Arial"/>
          <w:b/>
          <w:sz w:val="24"/>
        </w:rPr>
        <w:lastRenderedPageBreak/>
        <w:t>SVLFG-Verpflichtungsschein</w:t>
      </w:r>
    </w:p>
    <w:p w:rsidR="00EC5883" w:rsidRDefault="00EC5883" w:rsidP="00EC5883">
      <w:pPr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ind w:right="0"/>
        <w:rPr>
          <w:rFonts w:cs="Arial"/>
          <w:sz w:val="24"/>
        </w:rPr>
      </w:pPr>
    </w:p>
    <w:p w:rsidR="00EC5883" w:rsidRDefault="00EC5883" w:rsidP="00EC5883">
      <w:pPr>
        <w:widowControl/>
        <w:rPr>
          <w:rFonts w:cs="Arial"/>
          <w:sz w:val="24"/>
        </w:rPr>
      </w:pPr>
    </w:p>
    <w:p w:rsidR="00EC5883" w:rsidRDefault="00EC5883" w:rsidP="00EC5883">
      <w:pPr>
        <w:widowControl/>
        <w:rPr>
          <w:rFonts w:cs="Arial"/>
          <w:sz w:val="24"/>
        </w:rPr>
      </w:pPr>
      <w:r>
        <w:rPr>
          <w:rFonts w:cs="Arial"/>
          <w:sz w:val="24"/>
        </w:rPr>
        <w:t>Mit Wirkung vom 01.05.</w:t>
      </w:r>
      <w:r w:rsidR="00B70493">
        <w:rPr>
          <w:rFonts w:cs="Arial"/>
          <w:sz w:val="24"/>
        </w:rPr>
        <w:t>201</w:t>
      </w:r>
      <w:r w:rsidR="0098056B">
        <w:rPr>
          <w:rFonts w:cs="Arial"/>
          <w:sz w:val="24"/>
        </w:rPr>
        <w:t>7</w:t>
      </w:r>
      <w:r w:rsidR="00B70493">
        <w:rPr>
          <w:rFonts w:cs="Arial"/>
          <w:sz w:val="24"/>
        </w:rPr>
        <w:t xml:space="preserve"> </w:t>
      </w:r>
      <w:r>
        <w:rPr>
          <w:rFonts w:cs="Arial"/>
          <w:sz w:val="24"/>
        </w:rPr>
        <w:t>wurde ein Rahmenvertrag über die Durchführung von Krankenfahrten geschlossen.</w:t>
      </w:r>
    </w:p>
    <w:p w:rsidR="00EC5883" w:rsidRDefault="00EC5883" w:rsidP="00EC5883">
      <w:pPr>
        <w:widowControl/>
        <w:rPr>
          <w:rFonts w:cs="Arial"/>
          <w:sz w:val="24"/>
        </w:rPr>
      </w:pPr>
    </w:p>
    <w:p w:rsidR="00EC5883" w:rsidRDefault="00EC5883" w:rsidP="00EC5883">
      <w:pPr>
        <w:widowControl/>
        <w:rPr>
          <w:rFonts w:cs="Arial"/>
          <w:sz w:val="24"/>
        </w:rPr>
      </w:pPr>
      <w:r>
        <w:rPr>
          <w:rFonts w:cs="Arial"/>
          <w:sz w:val="24"/>
        </w:rPr>
        <w:t xml:space="preserve">Ich anerkenne den zwischen den oben genannten Partnern abgeschlossenen Rahmenvertrag vom </w:t>
      </w:r>
      <w:r w:rsidR="00921D42">
        <w:rPr>
          <w:rFonts w:cs="Arial"/>
          <w:sz w:val="24"/>
        </w:rPr>
        <w:t xml:space="preserve">28.04.2017 </w:t>
      </w:r>
      <w:r>
        <w:rPr>
          <w:rFonts w:cs="Arial"/>
          <w:sz w:val="24"/>
        </w:rPr>
        <w:t>sowie alle zur Durchführung des Vertrages getroffenen Vereinbarungen als von mir in eigener Person abgeschlossen und verpflichte mich, die zwischen den Vertragspartnern abgeschlossenen Verträge zu erfüllen.</w:t>
      </w:r>
    </w:p>
    <w:p w:rsidR="00EC5883" w:rsidRDefault="00EC5883" w:rsidP="00EC5883">
      <w:pPr>
        <w:widowControl/>
        <w:rPr>
          <w:rFonts w:cs="Arial"/>
          <w:sz w:val="24"/>
        </w:rPr>
      </w:pPr>
    </w:p>
    <w:p w:rsidR="00EC5883" w:rsidRDefault="00EC5883" w:rsidP="00EC5883">
      <w:pPr>
        <w:widowControl/>
        <w:rPr>
          <w:rFonts w:cs="Arial"/>
          <w:sz w:val="24"/>
        </w:rPr>
      </w:pPr>
      <w:r>
        <w:rPr>
          <w:rFonts w:cs="Arial"/>
          <w:sz w:val="24"/>
        </w:rPr>
        <w:t>Den in § 3 des Rahmenvertrages genannten Krankenkassen werde ich Änderungen in Bezug auf die Konzession sowie meines Betriebes zeitnah mitteilen.</w:t>
      </w:r>
    </w:p>
    <w:p w:rsidR="00EC5883" w:rsidRDefault="00EC5883" w:rsidP="00EC5883">
      <w:pPr>
        <w:widowControl/>
        <w:jc w:val="both"/>
        <w:rPr>
          <w:rFonts w:cs="Arial"/>
          <w:sz w:val="24"/>
        </w:rPr>
      </w:pPr>
    </w:p>
    <w:p w:rsidR="00EC5883" w:rsidRDefault="00EC5883" w:rsidP="00EC5883">
      <w:pPr>
        <w:widowControl/>
        <w:jc w:val="both"/>
        <w:rPr>
          <w:rFonts w:cs="Arial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25"/>
        <w:gridCol w:w="5245"/>
      </w:tblGrid>
      <w:tr w:rsidR="00EC5883" w:rsidTr="00EC5883">
        <w:tc>
          <w:tcPr>
            <w:tcW w:w="3331" w:type="dxa"/>
            <w:tcBorders>
              <w:bottom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EC5883" w:rsidTr="00EC5883">
        <w:tc>
          <w:tcPr>
            <w:tcW w:w="3331" w:type="dxa"/>
            <w:tcBorders>
              <w:top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(Ort, Datum)</w:t>
            </w: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(Name)</w:t>
            </w: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(Straße)</w:t>
            </w: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(Postleitzahl, Ort)</w:t>
            </w: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(Institutionskennzeichen - IK-Nr.) </w:t>
            </w: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(Unterschrift)</w:t>
            </w: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  <w:tr w:rsidR="00EC5883" w:rsidTr="00EC5883">
        <w:tc>
          <w:tcPr>
            <w:tcW w:w="3331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42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  <w:tc>
          <w:tcPr>
            <w:tcW w:w="5245" w:type="dxa"/>
          </w:tcPr>
          <w:p w:rsidR="00EC5883" w:rsidRDefault="00EC5883" w:rsidP="00EC5883">
            <w:pPr>
              <w:widowControl/>
              <w:ind w:right="566"/>
              <w:rPr>
                <w:rFonts w:cs="Arial"/>
                <w:sz w:val="24"/>
              </w:rPr>
            </w:pPr>
          </w:p>
        </w:tc>
      </w:tr>
    </w:tbl>
    <w:p w:rsidR="00EC5883" w:rsidRDefault="00EC5883" w:rsidP="00EC5883">
      <w:pPr>
        <w:widowControl/>
        <w:ind w:left="4248" w:right="566" w:firstLine="708"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</w:p>
    <w:p w:rsidR="00EC5883" w:rsidRDefault="00EC5883" w:rsidP="00EC5883">
      <w:pPr>
        <w:pStyle w:val="Textkrper21"/>
        <w:widowControl/>
        <w:rPr>
          <w:rFonts w:cs="Arial"/>
          <w:sz w:val="24"/>
        </w:rPr>
      </w:pPr>
      <w:r>
        <w:rPr>
          <w:rFonts w:cs="Arial"/>
          <w:sz w:val="24"/>
        </w:rPr>
        <w:t>Hinweis:</w:t>
      </w:r>
    </w:p>
    <w:p w:rsidR="00EC5883" w:rsidRPr="00131BEA" w:rsidRDefault="00EC5883" w:rsidP="00EC5883">
      <w:pPr>
        <w:pStyle w:val="Textkrper21"/>
        <w:widowControl/>
        <w:rPr>
          <w:rFonts w:cs="Arial"/>
          <w:sz w:val="24"/>
        </w:rPr>
      </w:pPr>
      <w:r>
        <w:rPr>
          <w:rFonts w:cs="Arial"/>
          <w:sz w:val="24"/>
        </w:rPr>
        <w:t>Der Verpflichtungsschein ist jeweils an alle vertragsschließenden Krankenkassen (</w:t>
      </w:r>
      <w:r>
        <w:rPr>
          <w:rFonts w:cs="Arial"/>
          <w:b/>
          <w:sz w:val="24"/>
        </w:rPr>
        <w:t>je eine Ausfertigung</w:t>
      </w:r>
      <w:r>
        <w:rPr>
          <w:rFonts w:cs="Arial"/>
          <w:sz w:val="24"/>
        </w:rPr>
        <w:t>) zu schicken.</w:t>
      </w:r>
    </w:p>
    <w:p w:rsidR="00EC5883" w:rsidRDefault="00EC5883" w:rsidP="00131BEA">
      <w:pPr>
        <w:pStyle w:val="Textkrper21"/>
        <w:widowControl/>
        <w:rPr>
          <w:rFonts w:cs="Arial"/>
          <w:sz w:val="24"/>
        </w:rPr>
      </w:pPr>
    </w:p>
    <w:p w:rsidR="00EC5883" w:rsidRDefault="00EC5883" w:rsidP="00131BEA">
      <w:pPr>
        <w:pStyle w:val="Textkrper21"/>
        <w:widowControl/>
        <w:rPr>
          <w:rFonts w:cs="Arial"/>
          <w:sz w:val="24"/>
          <w:u w:val="single"/>
        </w:rPr>
      </w:pPr>
      <w:r w:rsidRPr="00EC5883">
        <w:rPr>
          <w:rFonts w:cs="Arial"/>
          <w:sz w:val="24"/>
          <w:u w:val="single"/>
        </w:rPr>
        <w:lastRenderedPageBreak/>
        <w:t>Adressen:</w:t>
      </w:r>
    </w:p>
    <w:p w:rsidR="00EC5883" w:rsidRDefault="00EC5883" w:rsidP="00131BEA">
      <w:pPr>
        <w:pStyle w:val="Textkrper21"/>
        <w:widowControl/>
        <w:rPr>
          <w:rFonts w:cs="Arial"/>
          <w:sz w:val="24"/>
          <w:u w:val="single"/>
        </w:rPr>
      </w:pPr>
    </w:p>
    <w:p w:rsidR="00EC5883" w:rsidRDefault="00EC5883" w:rsidP="00131BEA">
      <w:pPr>
        <w:pStyle w:val="Textkrper21"/>
        <w:widowControl/>
        <w:rPr>
          <w:rFonts w:cs="Arial"/>
          <w:sz w:val="24"/>
          <w:u w:val="single"/>
        </w:rPr>
      </w:pPr>
    </w:p>
    <w:p w:rsidR="00EC5883" w:rsidRPr="00692AFD" w:rsidRDefault="00EC5883" w:rsidP="00692AFD">
      <w:pPr>
        <w:pStyle w:val="Textkrper21"/>
        <w:widowControl/>
        <w:numPr>
          <w:ilvl w:val="0"/>
          <w:numId w:val="1"/>
        </w:numPr>
        <w:ind w:left="426" w:hanging="426"/>
        <w:rPr>
          <w:rFonts w:cs="Arial"/>
          <w:b/>
          <w:sz w:val="24"/>
        </w:rPr>
      </w:pPr>
      <w:r w:rsidRPr="00692AFD">
        <w:rPr>
          <w:rFonts w:cs="Arial"/>
          <w:b/>
          <w:sz w:val="24"/>
        </w:rPr>
        <w:t>AOK – Gesundheitskasse Baden-Württemberg DLZ-Fahrkosten</w:t>
      </w:r>
    </w:p>
    <w:p w:rsidR="00EC5883" w:rsidRDefault="00EC5883" w:rsidP="00131BEA">
      <w:pPr>
        <w:pStyle w:val="Textkrper21"/>
        <w:widowControl/>
        <w:rPr>
          <w:rFonts w:cs="Arial"/>
          <w:sz w:val="24"/>
          <w:u w:val="single"/>
        </w:rPr>
      </w:pPr>
    </w:p>
    <w:p w:rsidR="009C0202" w:rsidRDefault="009C0202" w:rsidP="00131BEA">
      <w:pPr>
        <w:pStyle w:val="Textkrper21"/>
        <w:widowControl/>
        <w:rPr>
          <w:rFonts w:cs="Arial"/>
          <w:sz w:val="24"/>
        </w:rPr>
      </w:pPr>
      <w:r>
        <w:rPr>
          <w:rFonts w:cs="Arial"/>
          <w:sz w:val="24"/>
        </w:rPr>
        <w:t>Heilbronn-</w:t>
      </w:r>
      <w:r w:rsidRPr="009C0202">
        <w:rPr>
          <w:rFonts w:cs="Arial"/>
          <w:sz w:val="24"/>
        </w:rPr>
        <w:t xml:space="preserve">Franken: 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="00FC095F">
        <w:rPr>
          <w:rFonts w:cs="Arial"/>
          <w:sz w:val="24"/>
        </w:rPr>
        <w:t>Allee 72, 74072 Heilbronn</w:t>
      </w:r>
    </w:p>
    <w:p w:rsidR="009C0202" w:rsidRDefault="009C0202" w:rsidP="00131BEA">
      <w:pPr>
        <w:pStyle w:val="Textkrper21"/>
        <w:widowControl/>
        <w:rPr>
          <w:rFonts w:cs="Arial"/>
          <w:sz w:val="24"/>
        </w:rPr>
      </w:pPr>
    </w:p>
    <w:p w:rsidR="009C0202" w:rsidRDefault="009C0202" w:rsidP="00131BEA">
      <w:pPr>
        <w:pStyle w:val="Textkrper21"/>
        <w:widowControl/>
        <w:rPr>
          <w:rFonts w:cs="Arial"/>
          <w:sz w:val="24"/>
        </w:rPr>
      </w:pPr>
      <w:r>
        <w:rPr>
          <w:rFonts w:cs="Arial"/>
          <w:sz w:val="24"/>
        </w:rPr>
        <w:t>Neckar-Alb: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Pr="009C0202">
        <w:rPr>
          <w:rFonts w:cs="Arial"/>
          <w:sz w:val="24"/>
        </w:rPr>
        <w:t>Konrad-Adenauer-Str. 23</w:t>
      </w:r>
      <w:r>
        <w:rPr>
          <w:rFonts w:cs="Arial"/>
          <w:sz w:val="24"/>
        </w:rPr>
        <w:t xml:space="preserve">, </w:t>
      </w:r>
      <w:r w:rsidRPr="009C0202">
        <w:rPr>
          <w:rFonts w:cs="Arial"/>
          <w:sz w:val="24"/>
        </w:rPr>
        <w:t>72762</w:t>
      </w:r>
      <w:r>
        <w:rPr>
          <w:rFonts w:cs="Arial"/>
          <w:sz w:val="24"/>
        </w:rPr>
        <w:t xml:space="preserve"> Reutlingen</w:t>
      </w:r>
    </w:p>
    <w:p w:rsidR="009C0202" w:rsidRDefault="009C0202" w:rsidP="00131BEA">
      <w:pPr>
        <w:pStyle w:val="Textkrper21"/>
        <w:widowControl/>
        <w:rPr>
          <w:rFonts w:cs="Arial"/>
          <w:sz w:val="24"/>
        </w:rPr>
      </w:pPr>
    </w:p>
    <w:p w:rsidR="009C0202" w:rsidRPr="009C0202" w:rsidRDefault="009C0202" w:rsidP="009C0202">
      <w:pPr>
        <w:rPr>
          <w:rFonts w:cs="Arial"/>
          <w:color w:val="222222"/>
          <w:sz w:val="24"/>
          <w:szCs w:val="24"/>
        </w:rPr>
      </w:pPr>
      <w:r>
        <w:rPr>
          <w:rFonts w:cs="Arial"/>
          <w:sz w:val="24"/>
        </w:rPr>
        <w:t>Neckar-Fils: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Pr="009C0202">
        <w:rPr>
          <w:rFonts w:cs="Arial"/>
          <w:color w:val="222222"/>
          <w:sz w:val="24"/>
          <w:szCs w:val="24"/>
        </w:rPr>
        <w:t xml:space="preserve">Plochinger Straße 13, 73728 Esslingen am Neckar </w:t>
      </w:r>
    </w:p>
    <w:p w:rsidR="009C0202" w:rsidRPr="009C0202" w:rsidRDefault="009C0202" w:rsidP="00131BEA">
      <w:pPr>
        <w:pStyle w:val="Textkrper21"/>
        <w:widowControl/>
        <w:rPr>
          <w:rFonts w:cs="Arial"/>
          <w:sz w:val="24"/>
          <w:szCs w:val="24"/>
        </w:rPr>
      </w:pPr>
    </w:p>
    <w:p w:rsidR="009C0202" w:rsidRPr="009C0202" w:rsidRDefault="009C0202" w:rsidP="00131BEA">
      <w:pPr>
        <w:pStyle w:val="Textkrper21"/>
        <w:widowControl/>
        <w:rPr>
          <w:rFonts w:cs="Arial"/>
          <w:sz w:val="24"/>
          <w:szCs w:val="24"/>
        </w:rPr>
      </w:pPr>
      <w:r w:rsidRPr="009C0202">
        <w:rPr>
          <w:rFonts w:cs="Arial"/>
          <w:sz w:val="24"/>
          <w:szCs w:val="24"/>
        </w:rPr>
        <w:t xml:space="preserve">Rhein-Neckar-Odenwald: </w:t>
      </w:r>
      <w:r w:rsidRPr="009C0202">
        <w:rPr>
          <w:rFonts w:cs="Arial"/>
          <w:sz w:val="24"/>
          <w:szCs w:val="24"/>
        </w:rPr>
        <w:tab/>
      </w:r>
      <w:r w:rsidRPr="009C0202">
        <w:rPr>
          <w:rFonts w:cs="Arial"/>
          <w:sz w:val="24"/>
          <w:szCs w:val="24"/>
        </w:rPr>
        <w:tab/>
        <w:t>Hauptstraße 130, 74821 Mosbach</w:t>
      </w:r>
    </w:p>
    <w:p w:rsidR="009C0202" w:rsidRPr="009C0202" w:rsidRDefault="009C0202" w:rsidP="00131BEA">
      <w:pPr>
        <w:pStyle w:val="Textkrper21"/>
        <w:widowControl/>
        <w:rPr>
          <w:rFonts w:cs="Arial"/>
          <w:sz w:val="24"/>
          <w:szCs w:val="24"/>
        </w:rPr>
      </w:pPr>
    </w:p>
    <w:p w:rsidR="009C0202" w:rsidRDefault="009C0202" w:rsidP="009C0202">
      <w:pPr>
        <w:pStyle w:val="Textkrper21"/>
        <w:widowControl/>
        <w:ind w:left="3540" w:hanging="3540"/>
        <w:rPr>
          <w:rFonts w:cs="Arial"/>
          <w:color w:val="222222"/>
          <w:sz w:val="24"/>
          <w:szCs w:val="24"/>
        </w:rPr>
      </w:pPr>
      <w:r w:rsidRPr="009C0202">
        <w:rPr>
          <w:rFonts w:cs="Arial"/>
          <w:sz w:val="24"/>
          <w:szCs w:val="24"/>
        </w:rPr>
        <w:t>Schwarzwald-Baar-Heuberg:</w:t>
      </w:r>
      <w:r w:rsidRPr="009C0202">
        <w:rPr>
          <w:rFonts w:cs="Arial"/>
          <w:sz w:val="24"/>
          <w:szCs w:val="24"/>
        </w:rPr>
        <w:tab/>
      </w:r>
      <w:r w:rsidRPr="009C0202">
        <w:rPr>
          <w:rFonts w:cs="Arial"/>
          <w:color w:val="222222"/>
          <w:sz w:val="24"/>
          <w:szCs w:val="24"/>
        </w:rPr>
        <w:t xml:space="preserve">Schwenninger Straße </w:t>
      </w:r>
      <w:r>
        <w:rPr>
          <w:rFonts w:cs="Arial"/>
          <w:color w:val="222222"/>
          <w:sz w:val="24"/>
          <w:szCs w:val="24"/>
        </w:rPr>
        <w:t xml:space="preserve">1/2, </w:t>
      </w:r>
      <w:r w:rsidRPr="009C0202">
        <w:rPr>
          <w:rFonts w:cs="Arial"/>
          <w:color w:val="222222"/>
          <w:sz w:val="24"/>
          <w:szCs w:val="24"/>
        </w:rPr>
        <w:t>78048</w:t>
      </w:r>
      <w:r>
        <w:rPr>
          <w:rFonts w:cs="Arial"/>
          <w:color w:val="222222"/>
          <w:sz w:val="24"/>
          <w:szCs w:val="24"/>
        </w:rPr>
        <w:t xml:space="preserve"> Villingen-Schwenningen</w:t>
      </w:r>
    </w:p>
    <w:p w:rsidR="00692AFD" w:rsidRPr="00692AFD" w:rsidRDefault="00692AFD" w:rsidP="009C0202">
      <w:pPr>
        <w:pStyle w:val="Textkrper21"/>
        <w:widowControl/>
        <w:ind w:left="3540" w:hanging="3540"/>
        <w:rPr>
          <w:rFonts w:cs="Arial"/>
          <w:color w:val="222222"/>
          <w:sz w:val="24"/>
          <w:szCs w:val="24"/>
        </w:rPr>
      </w:pPr>
    </w:p>
    <w:p w:rsidR="00692AFD" w:rsidRPr="00692AFD" w:rsidRDefault="00692AFD" w:rsidP="009C0202">
      <w:pPr>
        <w:pStyle w:val="Textkrper21"/>
        <w:widowControl/>
        <w:ind w:left="3540" w:hanging="3540"/>
        <w:rPr>
          <w:rFonts w:cs="Arial"/>
          <w:color w:val="222222"/>
          <w:sz w:val="24"/>
          <w:szCs w:val="24"/>
        </w:rPr>
      </w:pPr>
    </w:p>
    <w:p w:rsidR="00692AFD" w:rsidRPr="00692AFD" w:rsidRDefault="00692AFD" w:rsidP="00692AFD">
      <w:pPr>
        <w:pStyle w:val="Textkrper21"/>
        <w:widowControl/>
        <w:numPr>
          <w:ilvl w:val="0"/>
          <w:numId w:val="1"/>
        </w:numPr>
        <w:ind w:left="426" w:hanging="426"/>
        <w:rPr>
          <w:rFonts w:cs="Arial"/>
          <w:b/>
          <w:color w:val="222222"/>
          <w:sz w:val="24"/>
          <w:szCs w:val="24"/>
        </w:rPr>
      </w:pPr>
      <w:r w:rsidRPr="00692AFD">
        <w:rPr>
          <w:rFonts w:cs="Arial"/>
          <w:b/>
          <w:bCs/>
          <w:sz w:val="24"/>
          <w:szCs w:val="24"/>
        </w:rPr>
        <w:t>Sozialversicherung für Landwirtschaft, Forsten und Gartenbau</w:t>
      </w:r>
    </w:p>
    <w:p w:rsidR="009C0202" w:rsidRPr="00692AFD" w:rsidRDefault="009C0202" w:rsidP="009C0202">
      <w:pPr>
        <w:pStyle w:val="Textkrper21"/>
        <w:widowControl/>
        <w:ind w:left="3540" w:hanging="3540"/>
        <w:rPr>
          <w:rFonts w:cs="Arial"/>
          <w:color w:val="222222"/>
          <w:sz w:val="24"/>
          <w:szCs w:val="24"/>
        </w:rPr>
      </w:pPr>
    </w:p>
    <w:p w:rsidR="009C0202" w:rsidRPr="00692AFD" w:rsidRDefault="00692AFD" w:rsidP="009C0202">
      <w:pPr>
        <w:pStyle w:val="Textkrper21"/>
        <w:widowControl/>
        <w:ind w:left="3540" w:hanging="3540"/>
        <w:rPr>
          <w:rFonts w:cs="Arial"/>
          <w:sz w:val="24"/>
          <w:szCs w:val="24"/>
        </w:rPr>
      </w:pPr>
      <w:r w:rsidRPr="00692AFD">
        <w:rPr>
          <w:rFonts w:cs="Arial"/>
          <w:sz w:val="24"/>
          <w:szCs w:val="24"/>
        </w:rPr>
        <w:t xml:space="preserve">Vogelrainstraße 25, 70199 Stuttgart </w:t>
      </w:r>
    </w:p>
    <w:p w:rsidR="00EC5883" w:rsidRPr="00692AFD" w:rsidRDefault="00EC5883" w:rsidP="00131BEA">
      <w:pPr>
        <w:pStyle w:val="Textkrper21"/>
        <w:widowControl/>
        <w:rPr>
          <w:rFonts w:cs="Arial"/>
          <w:sz w:val="24"/>
          <w:szCs w:val="24"/>
        </w:rPr>
      </w:pPr>
    </w:p>
    <w:p w:rsidR="00EC5883" w:rsidRPr="00131BEA" w:rsidRDefault="00EC5883" w:rsidP="00131BEA">
      <w:pPr>
        <w:pStyle w:val="Textkrper21"/>
        <w:widowControl/>
        <w:rPr>
          <w:rFonts w:cs="Arial"/>
          <w:sz w:val="24"/>
        </w:rPr>
      </w:pPr>
    </w:p>
    <w:sectPr w:rsidR="00EC5883" w:rsidRPr="00131BEA" w:rsidSect="00643E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4ED8"/>
    <w:multiLevelType w:val="hybridMultilevel"/>
    <w:tmpl w:val="2D80FF56"/>
    <w:lvl w:ilvl="0" w:tplc="513CC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15F49"/>
    <w:multiLevelType w:val="hybridMultilevel"/>
    <w:tmpl w:val="D90E6C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1BEA"/>
    <w:rsid w:val="00063367"/>
    <w:rsid w:val="00104384"/>
    <w:rsid w:val="00120275"/>
    <w:rsid w:val="00131BEA"/>
    <w:rsid w:val="001967E0"/>
    <w:rsid w:val="00203EF5"/>
    <w:rsid w:val="002B61FA"/>
    <w:rsid w:val="002D32B1"/>
    <w:rsid w:val="00373C85"/>
    <w:rsid w:val="00375A9A"/>
    <w:rsid w:val="00477E73"/>
    <w:rsid w:val="005A643F"/>
    <w:rsid w:val="005A7228"/>
    <w:rsid w:val="005F09B8"/>
    <w:rsid w:val="00636CF7"/>
    <w:rsid w:val="00643E41"/>
    <w:rsid w:val="00686939"/>
    <w:rsid w:val="00692AFD"/>
    <w:rsid w:val="006D4209"/>
    <w:rsid w:val="008948B8"/>
    <w:rsid w:val="00920C45"/>
    <w:rsid w:val="00921D42"/>
    <w:rsid w:val="0098056B"/>
    <w:rsid w:val="009C0202"/>
    <w:rsid w:val="009D4245"/>
    <w:rsid w:val="00AB153B"/>
    <w:rsid w:val="00AC3715"/>
    <w:rsid w:val="00B70493"/>
    <w:rsid w:val="00C94B26"/>
    <w:rsid w:val="00D573B2"/>
    <w:rsid w:val="00E92F1B"/>
    <w:rsid w:val="00EC5883"/>
    <w:rsid w:val="00EF6913"/>
    <w:rsid w:val="00F052B1"/>
    <w:rsid w:val="00F86936"/>
    <w:rsid w:val="00FC0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1BEA"/>
    <w:pPr>
      <w:widowControl w:val="0"/>
    </w:pPr>
    <w:rPr>
      <w:rFonts w:eastAsia="Times New Roman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967E0"/>
    <w:pPr>
      <w:keepNext/>
      <w:keepLines/>
      <w:widowControl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967E0"/>
    <w:pPr>
      <w:keepNext/>
      <w:keepLines/>
      <w:widowControl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967E0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1967E0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967E0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1967E0"/>
    <w:pPr>
      <w:widowControl/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1967E0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krper21">
    <w:name w:val="Textkörper 21"/>
    <w:basedOn w:val="Standard"/>
    <w:rsid w:val="00131BEA"/>
    <w:pPr>
      <w:ind w:right="566"/>
    </w:pPr>
  </w:style>
  <w:style w:type="paragraph" w:styleId="Listenabsatz">
    <w:name w:val="List Paragraph"/>
    <w:basedOn w:val="Standard"/>
    <w:uiPriority w:val="34"/>
    <w:qFormat/>
    <w:rsid w:val="00692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4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2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9025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36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315636">
                                  <w:marLeft w:val="105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1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262527">
                                          <w:marLeft w:val="30"/>
                                          <w:marRight w:val="30"/>
                                          <w:marTop w:val="90"/>
                                          <w:marBottom w:val="240"/>
                                          <w:divBdr>
                                            <w:top w:val="single" w:sz="6" w:space="0" w:color="EBEBEB"/>
                                            <w:left w:val="single" w:sz="6" w:space="11" w:color="EBEBEB"/>
                                            <w:bottom w:val="single" w:sz="6" w:space="0" w:color="EBEBEB"/>
                                            <w:right w:val="single" w:sz="6" w:space="11" w:color="EBEBEB"/>
                                          </w:divBdr>
                                          <w:divsChild>
                                            <w:div w:id="57737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7440E7-FEA7-46B5-A420-369F2CE6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AOK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Sieberichs, Viola (BW)</dc:creator>
  <cp:lastModifiedBy>Vetter, Marcus-Tobias [BW]</cp:lastModifiedBy>
  <cp:revision>7</cp:revision>
  <dcterms:created xsi:type="dcterms:W3CDTF">2017-03-17T14:22:00Z</dcterms:created>
  <dcterms:modified xsi:type="dcterms:W3CDTF">2017-05-04T08:23:00Z</dcterms:modified>
</cp:coreProperties>
</file>